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D6D" w14:textId="0DCAA2E9" w:rsidR="002B3788" w:rsidRPr="00A93FB2" w:rsidRDefault="00ED0BBD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8809EF" w:rsidRPr="008809EF">
        <w:rPr>
          <w:rFonts w:ascii="Arial" w:hAnsi="Arial" w:cs="Arial"/>
          <w:b/>
          <w:bCs/>
          <w:sz w:val="22"/>
          <w:szCs w:val="22"/>
          <w:lang w:val="ro-RO"/>
        </w:rPr>
        <w:t>Cercetător științific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L2</w:t>
      </w:r>
      <w:r w:rsidR="00BC1878">
        <w:rPr>
          <w:rFonts w:ascii="Arial" w:hAnsi="Arial" w:cs="Arial"/>
          <w:b/>
          <w:bCs/>
          <w:sz w:val="22"/>
          <w:szCs w:val="22"/>
          <w:lang w:val="ro-RO"/>
        </w:rPr>
        <w:t>10</w:t>
      </w:r>
      <w:r w:rsidR="00892CA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892CA6" w:rsidRPr="00892CA6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FIȘĂ POST</w:t>
      </w:r>
      <w:r w:rsidR="00892CA6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4</w:t>
      </w: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5B6896" w:rsidRPr="00D030FE" w14:paraId="7B27EFAA" w14:textId="77777777" w:rsidTr="005B6896">
        <w:tc>
          <w:tcPr>
            <w:tcW w:w="704" w:type="dxa"/>
          </w:tcPr>
          <w:p w14:paraId="341AFF02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D758B8A" w14:textId="1454D87C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bookmarkStart w:id="0" w:name="_Hlk130286895"/>
            <w:r>
              <w:rPr>
                <w:sz w:val="18"/>
                <w:szCs w:val="18"/>
                <w:lang w:val="ro-RO"/>
              </w:rPr>
              <w:t>R</w:t>
            </w:r>
            <w:r w:rsidRPr="0082246C">
              <w:rPr>
                <w:sz w:val="18"/>
                <w:szCs w:val="18"/>
                <w:lang w:val="ro-RO"/>
              </w:rPr>
              <w:t>ealizează experimente/cercetări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82246C">
              <w:rPr>
                <w:sz w:val="18"/>
                <w:szCs w:val="18"/>
                <w:lang w:val="ro-RO"/>
              </w:rPr>
              <w:t xml:space="preserve">în domeniul </w:t>
            </w:r>
            <w:bookmarkEnd w:id="0"/>
            <w:r w:rsidRPr="0082246C">
              <w:rPr>
                <w:color w:val="000000"/>
                <w:sz w:val="18"/>
                <w:szCs w:val="18"/>
                <w:lang w:val="ro-RO"/>
              </w:rPr>
              <w:t>obținerii de cristale laser și/sau optic neliniare pentru dezvoltarea de surse și instalații cu laser pentru diferite aplicații destinate energiei viitorului, creșterii calității vieții, fotonică sau optoelectronică;</w:t>
            </w:r>
          </w:p>
        </w:tc>
      </w:tr>
      <w:tr w:rsidR="005B6896" w:rsidRPr="00D030FE" w14:paraId="528F6225" w14:textId="77777777" w:rsidTr="005B6896">
        <w:tc>
          <w:tcPr>
            <w:tcW w:w="704" w:type="dxa"/>
          </w:tcPr>
          <w:p w14:paraId="31A873E4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672CF31" w14:textId="0438DBCC" w:rsidR="005B6896" w:rsidRDefault="005B6896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Pr="00B7040A">
              <w:rPr>
                <w:sz w:val="18"/>
                <w:szCs w:val="18"/>
                <w:lang w:val="ro-RO"/>
              </w:rPr>
              <w:t>duce contribuții originale în domeniul obținerii de cristale laser și/sau optic neliniare pentru dezvoltarea de surse și instalații cu laser pentru diferite aplicații destinate energiei viitorului, creșterii calității vieții, fotonică sau optoelectronică;</w:t>
            </w:r>
          </w:p>
        </w:tc>
      </w:tr>
      <w:tr w:rsidR="005B6896" w:rsidRPr="00D030FE" w14:paraId="6BA7E49D" w14:textId="77777777" w:rsidTr="005B6896">
        <w:tc>
          <w:tcPr>
            <w:tcW w:w="704" w:type="dxa"/>
          </w:tcPr>
          <w:p w14:paraId="46223D4D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C64E660" w14:textId="30AF8B5E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5B6896" w:rsidRPr="00D030FE" w14:paraId="329DCBE9" w14:textId="77777777" w:rsidTr="005B6896">
        <w:tc>
          <w:tcPr>
            <w:tcW w:w="704" w:type="dxa"/>
          </w:tcPr>
          <w:p w14:paraId="22FA45CF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EE80396" w14:textId="5982561C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5B6896" w:rsidRPr="00D030FE" w14:paraId="3EFB509B" w14:textId="77777777" w:rsidTr="005B6896">
        <w:tc>
          <w:tcPr>
            <w:tcW w:w="704" w:type="dxa"/>
          </w:tcPr>
          <w:p w14:paraId="6AA47BB0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335519E" w14:textId="782E5C84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Propune brevete de invenție;</w:t>
            </w:r>
          </w:p>
        </w:tc>
      </w:tr>
      <w:tr w:rsidR="005B6896" w:rsidRPr="00D030FE" w14:paraId="6D92E742" w14:textId="77777777" w:rsidTr="005B6896">
        <w:tc>
          <w:tcPr>
            <w:tcW w:w="704" w:type="dxa"/>
          </w:tcPr>
          <w:p w14:paraId="7C5C0641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168D58F" w14:textId="24CE91B8" w:rsidR="005B6896" w:rsidRPr="0082246C" w:rsidRDefault="005B6896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E20A3">
              <w:rPr>
                <w:sz w:val="18"/>
                <w:szCs w:val="18"/>
                <w:lang w:val="ro-RO"/>
              </w:rPr>
              <w:t xml:space="preserve">ropune proiecte pe direcțiile de </w:t>
            </w:r>
            <w:r>
              <w:rPr>
                <w:sz w:val="18"/>
                <w:szCs w:val="18"/>
                <w:lang w:val="ro-RO"/>
              </w:rPr>
              <w:t>CDI</w:t>
            </w:r>
            <w:r w:rsidRPr="007E20A3">
              <w:rPr>
                <w:sz w:val="18"/>
                <w:szCs w:val="18"/>
                <w:lang w:val="ro-RO"/>
              </w:rPr>
              <w:t xml:space="preserve"> specifice domeniul de activitate</w:t>
            </w:r>
          </w:p>
        </w:tc>
      </w:tr>
      <w:tr w:rsidR="005B6896" w:rsidRPr="00D030FE" w14:paraId="58F59088" w14:textId="77777777" w:rsidTr="005B6896">
        <w:tc>
          <w:tcPr>
            <w:tcW w:w="704" w:type="dxa"/>
          </w:tcPr>
          <w:p w14:paraId="4A5017EF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2D2680E" w14:textId="25A026D2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5B6896" w:rsidRPr="00D030FE" w14:paraId="7F5D8E36" w14:textId="77777777" w:rsidTr="005B6896">
        <w:tc>
          <w:tcPr>
            <w:tcW w:w="704" w:type="dxa"/>
          </w:tcPr>
          <w:p w14:paraId="5FB68F71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2263290" w14:textId="07EF9C5F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</w:t>
            </w:r>
            <w:r w:rsidRPr="007E20A3">
              <w:rPr>
                <w:sz w:val="18"/>
                <w:szCs w:val="18"/>
                <w:lang w:val="ro-RO"/>
              </w:rPr>
              <w:t xml:space="preserve"> contribuție/an (ca medie pe trei ani consecutivi) de tipul lucrare ISI clasificată în zona roșie și/sau    documentație de tehnologie/produs/serviciu/metodă conform procedurilor INFLPR;</w:t>
            </w:r>
          </w:p>
        </w:tc>
      </w:tr>
      <w:tr w:rsidR="005B6896" w:rsidRPr="00D030FE" w14:paraId="70170ED9" w14:textId="77777777" w:rsidTr="005B6896">
        <w:tc>
          <w:tcPr>
            <w:tcW w:w="704" w:type="dxa"/>
          </w:tcPr>
          <w:p w14:paraId="4325B743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34E87AA" w14:textId="2C04479D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5B6896" w:rsidRPr="00D030FE" w14:paraId="5298BDDE" w14:textId="77777777" w:rsidTr="005B6896">
        <w:tc>
          <w:tcPr>
            <w:tcW w:w="704" w:type="dxa"/>
          </w:tcPr>
          <w:p w14:paraId="3FA19424" w14:textId="77777777" w:rsidR="005B6896" w:rsidRPr="00D030FE" w:rsidRDefault="005B6896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6CEF933D" w14:textId="428662B5" w:rsidR="005B6896" w:rsidRPr="00D030FE" w:rsidRDefault="005B6896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341FB"/>
    <w:rsid w:val="00174D55"/>
    <w:rsid w:val="00285139"/>
    <w:rsid w:val="002B3788"/>
    <w:rsid w:val="005178A5"/>
    <w:rsid w:val="00565545"/>
    <w:rsid w:val="005A1FBC"/>
    <w:rsid w:val="005B6896"/>
    <w:rsid w:val="00700840"/>
    <w:rsid w:val="007E20A3"/>
    <w:rsid w:val="00813046"/>
    <w:rsid w:val="008809EF"/>
    <w:rsid w:val="00892CA6"/>
    <w:rsid w:val="00A93FB2"/>
    <w:rsid w:val="00AE61DC"/>
    <w:rsid w:val="00B6055B"/>
    <w:rsid w:val="00B7040A"/>
    <w:rsid w:val="00B96B11"/>
    <w:rsid w:val="00BA1392"/>
    <w:rsid w:val="00BB6D7E"/>
    <w:rsid w:val="00BC1878"/>
    <w:rsid w:val="00C13DBD"/>
    <w:rsid w:val="00C41C10"/>
    <w:rsid w:val="00C47E67"/>
    <w:rsid w:val="00D030FE"/>
    <w:rsid w:val="00D10629"/>
    <w:rsid w:val="00DE14EB"/>
    <w:rsid w:val="00DF69A3"/>
    <w:rsid w:val="00E80BE0"/>
    <w:rsid w:val="00EA4208"/>
    <w:rsid w:val="00ED0BBD"/>
    <w:rsid w:val="00F04E96"/>
    <w:rsid w:val="00F462DE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4</cp:revision>
  <dcterms:created xsi:type="dcterms:W3CDTF">2025-05-14T09:45:00Z</dcterms:created>
  <dcterms:modified xsi:type="dcterms:W3CDTF">2025-05-14T10:10:00Z</dcterms:modified>
</cp:coreProperties>
</file>