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184E11BC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3E3E80">
        <w:rPr>
          <w:rFonts w:ascii="Arial" w:hAnsi="Arial" w:cs="Arial"/>
          <w:b/>
          <w:bCs/>
          <w:sz w:val="22"/>
          <w:szCs w:val="22"/>
          <w:lang w:val="ro-RO"/>
        </w:rPr>
        <w:t>L260</w:t>
      </w:r>
      <w:r w:rsidR="0070709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0709B" w:rsidRPr="0070709B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 1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7721B2" w:rsidRPr="00D030FE" w14:paraId="7B27EFAA" w14:textId="77777777" w:rsidTr="007721B2">
        <w:tc>
          <w:tcPr>
            <w:tcW w:w="704" w:type="dxa"/>
          </w:tcPr>
          <w:p w14:paraId="341AFF02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B4612EB" w14:textId="77777777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Realizează experimente/cercetări in domeniile:</w:t>
            </w:r>
          </w:p>
          <w:p w14:paraId="2A50A04F" w14:textId="0CE2E098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- Științ</w:t>
            </w:r>
            <w:r w:rsidR="002A27D3">
              <w:rPr>
                <w:sz w:val="18"/>
                <w:szCs w:val="18"/>
                <w:lang w:val="ro-RO"/>
              </w:rPr>
              <w:t>ei</w:t>
            </w:r>
            <w:r w:rsidRPr="003E3E80">
              <w:rPr>
                <w:sz w:val="18"/>
                <w:szCs w:val="18"/>
                <w:lang w:val="ro-RO"/>
              </w:rPr>
              <w:t xml:space="preserve"> si tehnologi</w:t>
            </w:r>
            <w:r w:rsidR="002A27D3">
              <w:rPr>
                <w:sz w:val="18"/>
                <w:szCs w:val="18"/>
                <w:lang w:val="ro-RO"/>
              </w:rPr>
              <w:t>ilor</w:t>
            </w:r>
            <w:r w:rsidRPr="003E3E80">
              <w:rPr>
                <w:sz w:val="18"/>
                <w:szCs w:val="18"/>
                <w:lang w:val="ro-RO"/>
              </w:rPr>
              <w:t xml:space="preserve"> surselor de plasma si a descărcărilor electrice generate in gaz si lichid prin construirea de noi surse de plasma si tehnologii de obținere de materiale noi sau cu proprietăți îmbunătățite;</w:t>
            </w:r>
          </w:p>
          <w:p w14:paraId="7222AF7E" w14:textId="707D79C6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- Tehnologii</w:t>
            </w:r>
            <w:r w:rsidR="002A27D3">
              <w:rPr>
                <w:sz w:val="18"/>
                <w:szCs w:val="18"/>
                <w:lang w:val="ro-RO"/>
              </w:rPr>
              <w:t>lor</w:t>
            </w:r>
            <w:r w:rsidRPr="003E3E80">
              <w:rPr>
                <w:sz w:val="18"/>
                <w:szCs w:val="18"/>
                <w:lang w:val="ro-RO"/>
              </w:rPr>
              <w:t xml:space="preserve"> de obținere si procesare cu plasma pentru sinteza de filme subțiri si materiale funcționale avansate prin metodele Arc Termoionic in Vid (TVA), DC-Magnetron Sputtering (DCMS), High Power Impulse Magnetron Sputtering (HiPIMS);</w:t>
            </w:r>
          </w:p>
          <w:p w14:paraId="37B368D7" w14:textId="3435543D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 xml:space="preserve">- </w:t>
            </w:r>
            <w:r w:rsidR="002A27D3" w:rsidRPr="003E3E80">
              <w:rPr>
                <w:sz w:val="18"/>
                <w:szCs w:val="18"/>
                <w:lang w:val="ro-RO"/>
              </w:rPr>
              <w:t>Dezvoltăr</w:t>
            </w:r>
            <w:r w:rsidR="002A27D3">
              <w:rPr>
                <w:sz w:val="18"/>
                <w:szCs w:val="18"/>
                <w:lang w:val="ro-RO"/>
              </w:rPr>
              <w:t>ii</w:t>
            </w:r>
            <w:r w:rsidRPr="003E3E80">
              <w:rPr>
                <w:sz w:val="18"/>
                <w:szCs w:val="18"/>
                <w:lang w:val="ro-RO"/>
              </w:rPr>
              <w:t xml:space="preserve"> de procese si tehnologii inovative cu plasma pentru modificarea suprafețelor, obținerea filmelor subțiri, sinteza nanomaterialelor si a materialelor functionale avansate</w:t>
            </w:r>
          </w:p>
          <w:p w14:paraId="2D758B8A" w14:textId="3D118DB5" w:rsidR="007721B2" w:rsidRPr="00D030FE" w:rsidRDefault="003E3E80" w:rsidP="003E3E80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 xml:space="preserve">- </w:t>
            </w:r>
            <w:r w:rsidR="002A27D3">
              <w:rPr>
                <w:sz w:val="18"/>
                <w:szCs w:val="18"/>
                <w:lang w:val="ro-RO"/>
              </w:rPr>
              <w:t>M</w:t>
            </w:r>
            <w:r w:rsidRPr="003E3E80">
              <w:rPr>
                <w:sz w:val="18"/>
                <w:szCs w:val="18"/>
                <w:lang w:val="ro-RO"/>
              </w:rPr>
              <w:t>aterialelor relevante pentru fuziunea si fisiunea nucleara si a celor pentru condiții extreme.</w:t>
            </w:r>
          </w:p>
        </w:tc>
      </w:tr>
      <w:tr w:rsidR="007721B2" w:rsidRPr="00D030FE" w14:paraId="528F6225" w14:textId="77777777" w:rsidTr="007721B2">
        <w:tc>
          <w:tcPr>
            <w:tcW w:w="704" w:type="dxa"/>
          </w:tcPr>
          <w:p w14:paraId="31A873E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50AEC6C" w14:textId="77777777" w:rsidR="003E3E80" w:rsidRDefault="007721B2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Pr="00B7040A">
              <w:rPr>
                <w:sz w:val="18"/>
                <w:szCs w:val="18"/>
                <w:lang w:val="ro-RO"/>
              </w:rPr>
              <w:t>duce contribuții originale în domeni</w:t>
            </w:r>
            <w:r w:rsidR="003E3E80">
              <w:rPr>
                <w:sz w:val="18"/>
                <w:szCs w:val="18"/>
                <w:lang w:val="ro-RO"/>
              </w:rPr>
              <w:t>ile:</w:t>
            </w:r>
          </w:p>
          <w:p w14:paraId="3A97581B" w14:textId="3388AE75" w:rsidR="003E3E80" w:rsidRPr="003E3E80" w:rsidRDefault="007721B2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 </w:t>
            </w:r>
            <w:r w:rsidR="003E3E80" w:rsidRPr="003E3E80">
              <w:rPr>
                <w:sz w:val="18"/>
                <w:szCs w:val="18"/>
                <w:lang w:val="ro-RO"/>
              </w:rPr>
              <w:t>- Științ</w:t>
            </w:r>
            <w:r w:rsidR="002A27D3">
              <w:rPr>
                <w:sz w:val="18"/>
                <w:szCs w:val="18"/>
                <w:lang w:val="ro-RO"/>
              </w:rPr>
              <w:t>ei</w:t>
            </w:r>
            <w:r w:rsidR="003E3E80" w:rsidRPr="003E3E80">
              <w:rPr>
                <w:sz w:val="18"/>
                <w:szCs w:val="18"/>
                <w:lang w:val="ro-RO"/>
              </w:rPr>
              <w:t xml:space="preserve"> si tehnologi</w:t>
            </w:r>
            <w:r w:rsidR="002A27D3">
              <w:rPr>
                <w:sz w:val="18"/>
                <w:szCs w:val="18"/>
                <w:lang w:val="ro-RO"/>
              </w:rPr>
              <w:t>ilor</w:t>
            </w:r>
            <w:r w:rsidR="003E3E80" w:rsidRPr="003E3E80">
              <w:rPr>
                <w:sz w:val="18"/>
                <w:szCs w:val="18"/>
                <w:lang w:val="ro-RO"/>
              </w:rPr>
              <w:t xml:space="preserve"> surselor de plasma si a descărcărilor electrice generate in gaz si lichid prin construirea de noi surse de plasma si tehnologii de obținere de materiale noi sau cu proprietăți îmbunătățite;</w:t>
            </w:r>
          </w:p>
          <w:p w14:paraId="5B1BE943" w14:textId="1BDEEB53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- Tehnologii</w:t>
            </w:r>
            <w:r w:rsidR="002A27D3">
              <w:rPr>
                <w:sz w:val="18"/>
                <w:szCs w:val="18"/>
                <w:lang w:val="ro-RO"/>
              </w:rPr>
              <w:t>lor</w:t>
            </w:r>
            <w:r w:rsidRPr="003E3E80">
              <w:rPr>
                <w:sz w:val="18"/>
                <w:szCs w:val="18"/>
                <w:lang w:val="ro-RO"/>
              </w:rPr>
              <w:t xml:space="preserve"> de obținere si procesare cu plasma pentru sinteza de filme subțiri si materiale funcționale avansate prin metodele Arc Termoionic in Vid (TVA), DC-Magnetron Sputtering (DCMS), High Power Impulse Magnetron Sputtering (HiPIMS);</w:t>
            </w:r>
          </w:p>
          <w:p w14:paraId="58D086EE" w14:textId="58D15B71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 xml:space="preserve">- </w:t>
            </w:r>
            <w:r w:rsidR="002A27D3" w:rsidRPr="003E3E80">
              <w:rPr>
                <w:sz w:val="18"/>
                <w:szCs w:val="18"/>
                <w:lang w:val="ro-RO"/>
              </w:rPr>
              <w:t>Dezvoltăr</w:t>
            </w:r>
            <w:r w:rsidR="002A27D3">
              <w:rPr>
                <w:sz w:val="18"/>
                <w:szCs w:val="18"/>
                <w:lang w:val="ro-RO"/>
              </w:rPr>
              <w:t>ii</w:t>
            </w:r>
            <w:r w:rsidRPr="003E3E80">
              <w:rPr>
                <w:sz w:val="18"/>
                <w:szCs w:val="18"/>
                <w:lang w:val="ro-RO"/>
              </w:rPr>
              <w:t xml:space="preserve"> de procese si tehnologii inovative cu plasma pentru modificarea suprafețelor, obținerea filmelor subțiri, sinteza nanomaterialelor si a materialelor functionale avansate</w:t>
            </w:r>
          </w:p>
          <w:p w14:paraId="2672CF31" w14:textId="149E9C37" w:rsidR="007721B2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 xml:space="preserve">- </w:t>
            </w:r>
            <w:r w:rsidR="002A27D3">
              <w:rPr>
                <w:sz w:val="18"/>
                <w:szCs w:val="18"/>
                <w:lang w:val="ro-RO"/>
              </w:rPr>
              <w:t>M</w:t>
            </w:r>
            <w:r w:rsidRPr="003E3E80">
              <w:rPr>
                <w:sz w:val="18"/>
                <w:szCs w:val="18"/>
                <w:lang w:val="ro-RO"/>
              </w:rPr>
              <w:t>aterialelor relevante pentru fuziunea si fisiunea nucleara si a celor pentru condiții extreme.</w:t>
            </w:r>
          </w:p>
        </w:tc>
      </w:tr>
      <w:tr w:rsidR="003E3E80" w:rsidRPr="00D030FE" w14:paraId="152E5057" w14:textId="77777777" w:rsidTr="007721B2">
        <w:tc>
          <w:tcPr>
            <w:tcW w:w="704" w:type="dxa"/>
          </w:tcPr>
          <w:p w14:paraId="61273384" w14:textId="77777777" w:rsidR="003E3E80" w:rsidRPr="00D030FE" w:rsidRDefault="003E3E80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37F03502" w14:textId="66B385EB" w:rsid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Participa la dezvoltarea a noi direcții de cercetare in studiile fundamentale și aplicative în domeniul energiei de fuziune și al tehnologiilor emergente cu plasmă;</w:t>
            </w:r>
          </w:p>
        </w:tc>
      </w:tr>
      <w:tr w:rsidR="003E3E80" w:rsidRPr="00D030FE" w14:paraId="37CF7119" w14:textId="77777777" w:rsidTr="007721B2">
        <w:tc>
          <w:tcPr>
            <w:tcW w:w="704" w:type="dxa"/>
          </w:tcPr>
          <w:p w14:paraId="3D191779" w14:textId="77777777" w:rsidR="003E3E80" w:rsidRPr="00D030FE" w:rsidRDefault="003E3E80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6A66077" w14:textId="06A69ED5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Realizează experimente de expunere a filmelor subțiri obținute la fluxuri de plasma;</w:t>
            </w:r>
          </w:p>
        </w:tc>
      </w:tr>
      <w:tr w:rsidR="003E3E80" w:rsidRPr="00D030FE" w14:paraId="4BEDAF84" w14:textId="77777777" w:rsidTr="007721B2">
        <w:tc>
          <w:tcPr>
            <w:tcW w:w="704" w:type="dxa"/>
          </w:tcPr>
          <w:p w14:paraId="1F9404DB" w14:textId="77777777" w:rsidR="003E3E80" w:rsidRPr="00D030FE" w:rsidRDefault="003E3E80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C8B028E" w14:textId="3DFC207A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Realizează experimente de desorbție termica (TDS) asupra filmelor subțiri cu incluziuni gazoase;</w:t>
            </w:r>
          </w:p>
        </w:tc>
      </w:tr>
      <w:tr w:rsidR="003E3E80" w:rsidRPr="00D030FE" w14:paraId="6E5B91FB" w14:textId="77777777" w:rsidTr="007721B2">
        <w:tc>
          <w:tcPr>
            <w:tcW w:w="704" w:type="dxa"/>
          </w:tcPr>
          <w:p w14:paraId="0FB4C1C1" w14:textId="77777777" w:rsidR="003E3E80" w:rsidRPr="00D030FE" w:rsidRDefault="003E3E80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479C3DC" w14:textId="2119A30A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Realizează măsurători de nanoindentare;</w:t>
            </w:r>
          </w:p>
        </w:tc>
      </w:tr>
      <w:tr w:rsidR="003E3E80" w:rsidRPr="00D030FE" w14:paraId="21428187" w14:textId="77777777" w:rsidTr="007721B2">
        <w:tc>
          <w:tcPr>
            <w:tcW w:w="704" w:type="dxa"/>
          </w:tcPr>
          <w:p w14:paraId="0E078C65" w14:textId="77777777" w:rsidR="003E3E80" w:rsidRPr="00D030FE" w:rsidRDefault="003E3E80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2A1B8FC" w14:textId="0A974DDB" w:rsidR="003E3E80" w:rsidRPr="003E3E80" w:rsidRDefault="003E3E80" w:rsidP="003E3E80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3E3E80">
              <w:rPr>
                <w:sz w:val="18"/>
                <w:szCs w:val="18"/>
                <w:lang w:val="ro-RO"/>
              </w:rPr>
              <w:t>Interpretează rezultatele măsurătorilor SEM, TDS, nanoindentare, tribologie;</w:t>
            </w:r>
          </w:p>
        </w:tc>
      </w:tr>
      <w:tr w:rsidR="007721B2" w:rsidRPr="00D030FE" w14:paraId="6BA7E49D" w14:textId="77777777" w:rsidTr="007721B2">
        <w:tc>
          <w:tcPr>
            <w:tcW w:w="704" w:type="dxa"/>
          </w:tcPr>
          <w:p w14:paraId="46223D4D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7721B2" w:rsidRPr="00D030FE" w14:paraId="329DCBE9" w14:textId="77777777" w:rsidTr="007721B2">
        <w:tc>
          <w:tcPr>
            <w:tcW w:w="704" w:type="dxa"/>
          </w:tcPr>
          <w:p w14:paraId="22FA45C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7721B2" w:rsidRPr="00D030FE" w14:paraId="3EFB509B" w14:textId="77777777" w:rsidTr="007721B2">
        <w:tc>
          <w:tcPr>
            <w:tcW w:w="704" w:type="dxa"/>
          </w:tcPr>
          <w:p w14:paraId="6AA47BB0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7721B2" w:rsidRPr="00D030FE" w14:paraId="6D92E742" w14:textId="77777777" w:rsidTr="007721B2">
        <w:tc>
          <w:tcPr>
            <w:tcW w:w="704" w:type="dxa"/>
          </w:tcPr>
          <w:p w14:paraId="7C5C064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7721B2" w:rsidRPr="0082246C" w:rsidRDefault="007721B2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7721B2" w:rsidRPr="00D030FE" w14:paraId="58F59088" w14:textId="77777777" w:rsidTr="007721B2">
        <w:tc>
          <w:tcPr>
            <w:tcW w:w="704" w:type="dxa"/>
          </w:tcPr>
          <w:p w14:paraId="4A5017E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7721B2" w:rsidRPr="00D030FE" w14:paraId="7F5D8E36" w14:textId="77777777" w:rsidTr="007721B2">
        <w:tc>
          <w:tcPr>
            <w:tcW w:w="704" w:type="dxa"/>
          </w:tcPr>
          <w:p w14:paraId="5FB68F7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7721B2" w:rsidRPr="00D030FE" w14:paraId="70170ED9" w14:textId="77777777" w:rsidTr="007721B2">
        <w:tc>
          <w:tcPr>
            <w:tcW w:w="704" w:type="dxa"/>
          </w:tcPr>
          <w:p w14:paraId="4325B743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7721B2" w:rsidRPr="00D030FE" w14:paraId="5298BDDE" w14:textId="77777777" w:rsidTr="007721B2">
        <w:tc>
          <w:tcPr>
            <w:tcW w:w="704" w:type="dxa"/>
          </w:tcPr>
          <w:p w14:paraId="3FA1942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20AB9"/>
    <w:rsid w:val="001341FB"/>
    <w:rsid w:val="001C635F"/>
    <w:rsid w:val="00284CEA"/>
    <w:rsid w:val="00285139"/>
    <w:rsid w:val="002A27D3"/>
    <w:rsid w:val="002B3788"/>
    <w:rsid w:val="002D64EC"/>
    <w:rsid w:val="003E3E80"/>
    <w:rsid w:val="005178A5"/>
    <w:rsid w:val="005372C2"/>
    <w:rsid w:val="00565545"/>
    <w:rsid w:val="005A1FBC"/>
    <w:rsid w:val="00700840"/>
    <w:rsid w:val="0070709B"/>
    <w:rsid w:val="007721B2"/>
    <w:rsid w:val="007E20A3"/>
    <w:rsid w:val="00813046"/>
    <w:rsid w:val="008809EF"/>
    <w:rsid w:val="008E6FCA"/>
    <w:rsid w:val="00921800"/>
    <w:rsid w:val="00A93FB2"/>
    <w:rsid w:val="00AE61DC"/>
    <w:rsid w:val="00B7040A"/>
    <w:rsid w:val="00B96B11"/>
    <w:rsid w:val="00BA1392"/>
    <w:rsid w:val="00BB6D7E"/>
    <w:rsid w:val="00C13DBD"/>
    <w:rsid w:val="00C41C10"/>
    <w:rsid w:val="00C47E67"/>
    <w:rsid w:val="00D030FE"/>
    <w:rsid w:val="00DF69A3"/>
    <w:rsid w:val="00E80BE0"/>
    <w:rsid w:val="00EA4208"/>
    <w:rsid w:val="00ED0BBD"/>
    <w:rsid w:val="00F04E96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4</cp:revision>
  <dcterms:created xsi:type="dcterms:W3CDTF">2025-05-14T09:42:00Z</dcterms:created>
  <dcterms:modified xsi:type="dcterms:W3CDTF">2025-05-14T10:08:00Z</dcterms:modified>
</cp:coreProperties>
</file>